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6CC" w:rsidRDefault="00EC3F14">
      <w:pPr>
        <w:pStyle w:val="20"/>
        <w:shd w:val="clear" w:color="auto" w:fill="auto"/>
        <w:spacing w:after="0" w:line="589" w:lineRule="exact"/>
        <w:ind w:left="20"/>
      </w:pPr>
      <w:r>
        <w:t>Отчет</w:t>
      </w:r>
    </w:p>
    <w:p w:rsidR="001306CC" w:rsidRDefault="00EC3F14">
      <w:pPr>
        <w:pStyle w:val="20"/>
        <w:shd w:val="clear" w:color="auto" w:fill="auto"/>
        <w:spacing w:after="0" w:line="589" w:lineRule="exact"/>
        <w:ind w:left="20"/>
      </w:pPr>
      <w:r>
        <w:t>о поступлении и расходовании</w:t>
      </w:r>
    </w:p>
    <w:p w:rsidR="001306CC" w:rsidRDefault="00EC3F14">
      <w:pPr>
        <w:pStyle w:val="20"/>
        <w:shd w:val="clear" w:color="auto" w:fill="auto"/>
        <w:spacing w:after="0" w:line="589" w:lineRule="exact"/>
        <w:ind w:left="20"/>
      </w:pPr>
      <w:r>
        <w:t>финансовых и материальных средств по итогам 2015</w:t>
      </w:r>
    </w:p>
    <w:p w:rsidR="001306CC" w:rsidRDefault="00EC3F14">
      <w:pPr>
        <w:pStyle w:val="20"/>
        <w:shd w:val="clear" w:color="auto" w:fill="auto"/>
        <w:spacing w:after="287" w:line="280" w:lineRule="exact"/>
        <w:ind w:left="20"/>
      </w:pPr>
      <w:r>
        <w:t>финансового года</w:t>
      </w:r>
    </w:p>
    <w:p w:rsidR="001306CC" w:rsidRDefault="00EC3F14">
      <w:pPr>
        <w:pStyle w:val="20"/>
        <w:shd w:val="clear" w:color="auto" w:fill="auto"/>
        <w:spacing w:after="47" w:line="280" w:lineRule="exact"/>
        <w:ind w:left="20"/>
      </w:pPr>
      <w:r>
        <w:t>Частного образовательного учреждения дополнительного</w:t>
      </w:r>
    </w:p>
    <w:p w:rsidR="001306CC" w:rsidRDefault="00537B99">
      <w:pPr>
        <w:pStyle w:val="20"/>
        <w:shd w:val="clear" w:color="auto" w:fill="auto"/>
        <w:spacing w:after="484" w:line="280" w:lineRule="exact"/>
        <w:ind w:left="20"/>
      </w:pPr>
      <w:r>
        <w:t>образования «Швейцарский образовательный центр</w:t>
      </w:r>
      <w:r w:rsidR="00EC3F14"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2"/>
        <w:gridCol w:w="2786"/>
        <w:gridCol w:w="2811"/>
      </w:tblGrid>
      <w:tr w:rsidR="001306CC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410pt"/>
              </w:rPr>
              <w:t>Наименование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410pt"/>
              </w:rPr>
              <w:t>Сумма руб.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410pt"/>
              </w:rPr>
              <w:t>Примечание</w:t>
            </w: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412pt"/>
              </w:rPr>
              <w:t>Доходы</w:t>
            </w: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410pt"/>
              </w:rPr>
              <w:t>Поступило от покупателей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410pt"/>
              </w:rPr>
              <w:t>3</w:t>
            </w:r>
            <w:r w:rsidR="00EC3F14">
              <w:rPr>
                <w:rStyle w:val="410pt"/>
              </w:rPr>
              <w:t xml:space="preserve">61 </w:t>
            </w:r>
            <w:r w:rsidR="00EC3F14">
              <w:rPr>
                <w:rStyle w:val="410pt"/>
              </w:rPr>
              <w:t>558,00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313"/>
          <w:jc w:val="center"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412pt"/>
              </w:rPr>
              <w:t>Расходы</w:t>
            </w: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410pt"/>
              </w:rPr>
              <w:t>Заработная плата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410pt"/>
              </w:rPr>
              <w:t>6</w:t>
            </w:r>
            <w:r w:rsidR="00EC3F14">
              <w:rPr>
                <w:rStyle w:val="410pt"/>
              </w:rPr>
              <w:t>8 616,00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410pt"/>
              </w:rPr>
              <w:t>Перечисления в бюджет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410pt"/>
              </w:rPr>
              <w:t>3</w:t>
            </w:r>
            <w:r w:rsidR="00EC3F14">
              <w:rPr>
                <w:rStyle w:val="410pt"/>
              </w:rPr>
              <w:t>1 066,00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410pt"/>
              </w:rPr>
              <w:t xml:space="preserve">Расходы на оплату нужд </w:t>
            </w:r>
            <w:r w:rsidR="00304F73">
              <w:rPr>
                <w:rStyle w:val="61"/>
                <w:b w:val="0"/>
                <w:bCs w:val="0"/>
              </w:rPr>
              <w:t xml:space="preserve"> </w:t>
            </w:r>
            <w:r w:rsidR="00304F73">
              <w:rPr>
                <w:rStyle w:val="61"/>
                <w:b w:val="0"/>
                <w:bCs w:val="0"/>
              </w:rPr>
              <w:t xml:space="preserve">ЧОУ </w:t>
            </w:r>
            <w:r w:rsidR="00304F73">
              <w:rPr>
                <w:rStyle w:val="61"/>
              </w:rPr>
              <w:t xml:space="preserve">ДПО </w:t>
            </w:r>
            <w:r w:rsidR="00304F73" w:rsidRPr="0039518E">
              <w:t>«Швейцарский образовательный центр»</w:t>
            </w:r>
          </w:p>
          <w:p w:rsidR="00304F73" w:rsidRDefault="00304F73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bookmarkStart w:id="0" w:name="_GoBack"/>
            <w:bookmarkEnd w:id="0"/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41"/>
              </w:rPr>
              <w:t>В т.ч. аренда помещений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41"/>
              </w:rPr>
              <w:t>239055</w:t>
            </w:r>
            <w:r w:rsidR="00EC3F14">
              <w:rPr>
                <w:rStyle w:val="41"/>
              </w:rPr>
              <w:t>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39518E" w:rsidP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41"/>
              </w:rPr>
              <w:t>Перечислено на р</w:t>
            </w:r>
            <w:r w:rsidR="00EC3F14">
              <w:rPr>
                <w:rStyle w:val="41"/>
              </w:rPr>
              <w:t>/с</w:t>
            </w:r>
            <w:r w:rsidR="00EC3F14">
              <w:rPr>
                <w:rStyle w:val="41"/>
              </w:rPr>
              <w:t xml:space="preserve"> </w:t>
            </w:r>
            <w:r>
              <w:rPr>
                <w:rStyle w:val="41"/>
              </w:rPr>
              <w:t>КИО</w:t>
            </w: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518E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  <w:rPr>
                <w:rStyle w:val="41"/>
              </w:rPr>
            </w:pPr>
            <w:r>
              <w:rPr>
                <w:rStyle w:val="41"/>
              </w:rPr>
              <w:t>Оплата</w:t>
            </w:r>
          </w:p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41"/>
              </w:rPr>
              <w:t xml:space="preserve"> коммунальных расходов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41"/>
              </w:rPr>
              <w:t>5</w:t>
            </w:r>
            <w:r w:rsidR="00EC3F14">
              <w:rPr>
                <w:rStyle w:val="41"/>
              </w:rPr>
              <w:t>3 047,00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41"/>
              </w:rPr>
              <w:t>Переч</w:t>
            </w:r>
            <w:r w:rsidR="0039518E">
              <w:rPr>
                <w:rStyle w:val="41"/>
              </w:rPr>
              <w:t>ислено на р/с ЖКХ</w:t>
            </w: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190" w:lineRule="exact"/>
              <w:jc w:val="left"/>
            </w:pPr>
            <w:r>
              <w:rPr>
                <w:rStyle w:val="41"/>
              </w:rPr>
              <w:t>Пользование средствами связи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41"/>
              </w:rPr>
              <w:t>24</w:t>
            </w:r>
            <w:r w:rsidR="00EC3F14">
              <w:rPr>
                <w:rStyle w:val="41"/>
              </w:rPr>
              <w:t>053,00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41"/>
              </w:rPr>
              <w:t>Переч</w:t>
            </w:r>
            <w:r w:rsidR="0039518E">
              <w:rPr>
                <w:rStyle w:val="41"/>
              </w:rPr>
              <w:t>ислено на р/с Ростелеком</w:t>
            </w: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410pt"/>
              </w:rPr>
              <w:t>Оплата ремонтных работ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410pt"/>
              </w:rPr>
              <w:t>5 480,00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410pt"/>
              </w:rPr>
              <w:t>Р</w:t>
            </w:r>
            <w:r w:rsidR="00EC3F14">
              <w:rPr>
                <w:rStyle w:val="410pt"/>
              </w:rPr>
              <w:t>ас</w:t>
            </w:r>
            <w:r>
              <w:rPr>
                <w:rStyle w:val="410pt"/>
              </w:rPr>
              <w:t xml:space="preserve">ходы для хозяйственных нужд ЧОУ ДПО </w:t>
            </w: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41"/>
              </w:rPr>
              <w:t xml:space="preserve">Приобретены электрические </w:t>
            </w:r>
            <w:r w:rsidR="00EC3F14">
              <w:rPr>
                <w:rStyle w:val="41"/>
              </w:rPr>
              <w:t xml:space="preserve"> лампы, мебель, </w:t>
            </w:r>
            <w:r>
              <w:rPr>
                <w:rStyle w:val="41"/>
              </w:rPr>
              <w:t xml:space="preserve">средства для ухода за досками.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410pt"/>
              </w:rPr>
              <w:t>99 933,00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8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410pt"/>
              </w:rPr>
              <w:t>Прочие расходы ЧОУ ДПО</w:t>
            </w: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410pt"/>
              </w:rPr>
              <w:t>Приобретено учебников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right"/>
            </w:pPr>
            <w:r>
              <w:rPr>
                <w:rStyle w:val="410pt"/>
              </w:rPr>
              <w:t>9 292,00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410pt"/>
              </w:rPr>
              <w:t>Оплата договора с ООО «00 «ТОРЕ»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41"/>
              </w:rPr>
              <w:t>746 000,00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47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8" w:lineRule="exact"/>
              <w:jc w:val="left"/>
            </w:pPr>
            <w:r>
              <w:rPr>
                <w:rStyle w:val="410pt"/>
              </w:rPr>
              <w:t>Расходы на организацию учебного процесса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41"/>
              </w:rPr>
              <w:t>2</w:t>
            </w:r>
            <w:r w:rsidR="00EC3F14">
              <w:rPr>
                <w:rStyle w:val="41"/>
              </w:rPr>
              <w:t>585,00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244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410pt"/>
              </w:rPr>
              <w:t>Общехозяйственные расходы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41"/>
              </w:rPr>
              <w:t>5118,00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306CC">
        <w:tblPrEx>
          <w:tblCellMar>
            <w:top w:w="0" w:type="dxa"/>
            <w:bottom w:w="0" w:type="dxa"/>
          </w:tblCellMar>
        </w:tblPrEx>
        <w:trPr>
          <w:trHeight w:hRule="exact" w:val="501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CC" w:rsidRDefault="00EC3F14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232" w:lineRule="exact"/>
              <w:jc w:val="left"/>
            </w:pPr>
            <w:r>
              <w:rPr>
                <w:rStyle w:val="410pt"/>
              </w:rPr>
              <w:t>Госпошлина за изготовление документов ГУИОН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06CC" w:rsidRDefault="0039518E">
            <w:pPr>
              <w:pStyle w:val="40"/>
              <w:framePr w:w="8390" w:wrap="notBeside" w:vAnchor="text" w:hAnchor="text" w:xAlign="center" w:y="1"/>
              <w:shd w:val="clear" w:color="auto" w:fill="auto"/>
              <w:spacing w:before="0" w:after="0" w:line="190" w:lineRule="exact"/>
              <w:jc w:val="right"/>
            </w:pPr>
            <w:r>
              <w:rPr>
                <w:rStyle w:val="41"/>
              </w:rPr>
              <w:t>-----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06CC" w:rsidRDefault="001306CC">
            <w:pPr>
              <w:framePr w:w="83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06CC" w:rsidRDefault="001306CC">
      <w:pPr>
        <w:framePr w:w="8390" w:wrap="notBeside" w:vAnchor="text" w:hAnchor="text" w:xAlign="center" w:y="1"/>
        <w:rPr>
          <w:sz w:val="2"/>
          <w:szCs w:val="2"/>
        </w:rPr>
      </w:pPr>
    </w:p>
    <w:p w:rsidR="001306CC" w:rsidRDefault="001306CC">
      <w:pPr>
        <w:rPr>
          <w:sz w:val="2"/>
          <w:szCs w:val="2"/>
        </w:rPr>
      </w:pPr>
    </w:p>
    <w:p w:rsidR="001306CC" w:rsidRDefault="00A70C42">
      <w:pPr>
        <w:pStyle w:val="60"/>
        <w:shd w:val="clear" w:color="auto" w:fill="auto"/>
        <w:tabs>
          <w:tab w:val="left" w:pos="3935"/>
        </w:tabs>
        <w:spacing w:before="360"/>
        <w:ind w:left="780"/>
      </w:pPr>
      <w:r>
        <w:t>Гл.бухгалтер</w:t>
      </w:r>
      <w:r>
        <w:tab/>
        <w:t>Шарашенидзе Т.А</w:t>
      </w:r>
      <w:r w:rsidR="00EC3F14">
        <w:t>.</w:t>
      </w:r>
    </w:p>
    <w:p w:rsidR="001306CC" w:rsidRDefault="00EC3F14">
      <w:pPr>
        <w:pStyle w:val="60"/>
        <w:shd w:val="clear" w:color="auto" w:fill="auto"/>
        <w:tabs>
          <w:tab w:val="left" w:pos="3021"/>
        </w:tabs>
        <w:spacing w:before="0"/>
        <w:ind w:left="780"/>
      </w:pPr>
      <w:r>
        <w:rPr>
          <w:rStyle w:val="61"/>
        </w:rPr>
        <w:t xml:space="preserve">ЧОУ </w:t>
      </w:r>
      <w:r w:rsidR="0039518E">
        <w:rPr>
          <w:rStyle w:val="61"/>
        </w:rPr>
        <w:t xml:space="preserve">ДПО </w:t>
      </w:r>
      <w:r w:rsidR="0039518E" w:rsidRPr="0039518E">
        <w:t>«Швейцарский образовательный центр»</w:t>
      </w:r>
      <w:r>
        <w:tab/>
      </w:r>
    </w:p>
    <w:sectPr w:rsidR="001306CC">
      <w:pgSz w:w="9873" w:h="14850"/>
      <w:pgMar w:top="60" w:right="97" w:bottom="60" w:left="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14" w:rsidRDefault="00EC3F14">
      <w:r>
        <w:separator/>
      </w:r>
    </w:p>
  </w:endnote>
  <w:endnote w:type="continuationSeparator" w:id="0">
    <w:p w:rsidR="00EC3F14" w:rsidRDefault="00EC3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14" w:rsidRDefault="00EC3F14"/>
  </w:footnote>
  <w:footnote w:type="continuationSeparator" w:id="0">
    <w:p w:rsidR="00EC3F14" w:rsidRDefault="00EC3F1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6CC"/>
    <w:rsid w:val="0004456C"/>
    <w:rsid w:val="001306CC"/>
    <w:rsid w:val="00304F73"/>
    <w:rsid w:val="0039518E"/>
    <w:rsid w:val="00537B99"/>
    <w:rsid w:val="00A70C42"/>
    <w:rsid w:val="00EC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48A1B"/>
  <w15:docId w15:val="{CA24AE86-38E1-453D-8AC4-02A9904F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0pt">
    <w:name w:val="Основной текст (4) + 10 pt;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2pt">
    <w:name w:val="Основной текст (4) + 12 pt;Полужирный"/>
    <w:basedOn w:val="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Курсив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 + Не полужирный"/>
    <w:basedOn w:val="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95pt">
    <w:name w:val="Основной текст (6) + 9;5 pt;Не полужирный;Курсив"/>
    <w:basedOn w:val="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60" w:line="0" w:lineRule="atLeast"/>
      <w:jc w:val="both"/>
    </w:pPr>
    <w:rPr>
      <w:rFonts w:ascii="Calibri" w:eastAsia="Calibri" w:hAnsi="Calibri" w:cs="Calibri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420" w:line="263" w:lineRule="exact"/>
      <w:jc w:val="both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Kuberragha</dc:creator>
  <cp:lastModifiedBy>Shri Kuberragha</cp:lastModifiedBy>
  <cp:revision>4</cp:revision>
  <dcterms:created xsi:type="dcterms:W3CDTF">2016-09-04T15:02:00Z</dcterms:created>
  <dcterms:modified xsi:type="dcterms:W3CDTF">2016-09-04T15:13:00Z</dcterms:modified>
</cp:coreProperties>
</file>